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АННОТАЦИЯ </w:t>
      </w:r>
    </w:p>
    <w:p w:rsidR="00DB597C" w:rsidRPr="008945D3" w:rsidRDefault="00DB597C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945D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программ</w:t>
      </w:r>
      <w:r w:rsidR="00475289" w:rsidRPr="008945D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Ы</w:t>
      </w:r>
      <w:r w:rsidRPr="008945D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 xml:space="preserve"> модуля</w:t>
      </w:r>
    </w:p>
    <w:p w:rsidR="00DB597C" w:rsidRPr="008945D3" w:rsidRDefault="00DB597C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8945D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«</w:t>
      </w:r>
      <w:r w:rsidR="008945D3" w:rsidRPr="008945D3">
        <w:rPr>
          <w:rFonts w:ascii="Times New Roman" w:hAnsi="Times New Roman"/>
          <w:b/>
          <w:color w:val="333333"/>
          <w:sz w:val="28"/>
          <w:szCs w:val="28"/>
          <w:shd w:val="clear" w:color="auto" w:fill="FFFFFF"/>
        </w:rPr>
        <w:t>Технологическое обеспечение социально-педагогической деятельности</w:t>
      </w:r>
      <w:r w:rsidRPr="008945D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»</w:t>
      </w:r>
    </w:p>
    <w:p w:rsidR="00475289" w:rsidRP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по направлению подготовки </w:t>
      </w:r>
    </w:p>
    <w:p w:rsidR="00475289" w:rsidRPr="00475289" w:rsidRDefault="008945D3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44.03.02 Психолого-педагогическое образование</w:t>
      </w:r>
    </w:p>
    <w:p w:rsidR="00475289" w:rsidRP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профилю подготовки </w:t>
      </w:r>
    </w:p>
    <w:p w:rsidR="00475289" w:rsidRPr="00475289" w:rsidRDefault="008945D3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Психология и социальная педагогика</w:t>
      </w:r>
    </w:p>
    <w:p w:rsidR="00475289" w:rsidRP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квалификация выпускника</w:t>
      </w:r>
    </w:p>
    <w:p w:rsidR="00475289" w:rsidRPr="00475289" w:rsidRDefault="008945D3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бакалавр</w:t>
      </w:r>
    </w:p>
    <w:p w:rsidR="00475289" w:rsidRP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75289">
        <w:rPr>
          <w:rFonts w:ascii="Times New Roman" w:eastAsia="Times New Roman" w:hAnsi="Times New Roman"/>
          <w:b/>
          <w:sz w:val="24"/>
          <w:szCs w:val="24"/>
          <w:lang w:eastAsia="ru-RU"/>
        </w:rPr>
        <w:t>форма обучения</w:t>
      </w:r>
    </w:p>
    <w:p w:rsidR="00475289" w:rsidRPr="00475289" w:rsidRDefault="008945D3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заочная</w:t>
      </w:r>
    </w:p>
    <w:p w:rsidR="00475289" w:rsidRDefault="00475289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4307F9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1. назначение модуля</w:t>
      </w:r>
    </w:p>
    <w:p w:rsidR="008945D3" w:rsidRPr="00AE683A" w:rsidRDefault="008945D3" w:rsidP="00AE683A">
      <w:pPr>
        <w:spacing w:after="0" w:line="360" w:lineRule="auto"/>
        <w:ind w:firstLine="709"/>
        <w:jc w:val="both"/>
        <w:rPr>
          <w:rFonts w:ascii="yandex-sans" w:hAnsi="yandex-sans"/>
          <w:i/>
          <w:color w:val="000000"/>
          <w:sz w:val="24"/>
          <w:szCs w:val="24"/>
        </w:rPr>
      </w:pP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Модуль 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>«</w:t>
      </w:r>
      <w:r w:rsidRPr="00AE683A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Технологическое обеспечение социально-педагогической деятельности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» </w:t>
      </w:r>
      <w:r w:rsidRPr="00AE683A">
        <w:rPr>
          <w:rFonts w:ascii="yandex-sans" w:hAnsi="yandex-sans"/>
          <w:i/>
          <w:color w:val="000000"/>
          <w:sz w:val="24"/>
          <w:szCs w:val="24"/>
        </w:rPr>
        <w:t>рекомендован для студентов, обучающихся по направлению подготовки: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>44.03.02 «Психолого-педагогическое образование» (Профиль подготовки: «Психология и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социальная педагогика»). Адресную группу составляют студенты, обучающиеся на  2 </w:t>
      </w:r>
      <w:r w:rsidR="007A776C" w:rsidRPr="00AE683A">
        <w:rPr>
          <w:rFonts w:ascii="yandex-sans" w:hAnsi="yandex-sans"/>
          <w:i/>
          <w:color w:val="000000"/>
          <w:sz w:val="24"/>
          <w:szCs w:val="24"/>
        </w:rPr>
        <w:t>,</w:t>
      </w: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 3</w:t>
      </w:r>
      <w:r w:rsidR="007A776C" w:rsidRPr="00AE683A">
        <w:rPr>
          <w:rFonts w:ascii="yandex-sans" w:hAnsi="yandex-sans"/>
          <w:i/>
          <w:color w:val="000000"/>
          <w:sz w:val="24"/>
          <w:szCs w:val="24"/>
        </w:rPr>
        <w:t>, 4, 5</w:t>
      </w:r>
      <w:r w:rsidRPr="00AE683A">
        <w:rPr>
          <w:rFonts w:ascii="yandex-sans" w:hAnsi="yandex-sans"/>
          <w:i/>
          <w:color w:val="000000"/>
          <w:sz w:val="24"/>
          <w:szCs w:val="24"/>
        </w:rPr>
        <w:t>-м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>курсах данного направления подготовки. При проектировании программы модуля</w:t>
      </w:r>
      <w:r w:rsidRPr="00AE683A">
        <w:rPr>
          <w:rFonts w:ascii="Times New Roman" w:eastAsia="Times New Roman" w:hAnsi="Times New Roman"/>
          <w:b/>
          <w:i/>
          <w:caps/>
          <w:sz w:val="24"/>
          <w:szCs w:val="24"/>
          <w:lang w:eastAsia="ru-RU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>использовались следующие методологические подходы: системный подход рассматривает</w:t>
      </w:r>
      <w:r w:rsidR="00AE683A">
        <w:rPr>
          <w:rFonts w:ascii="yandex-sans" w:hAnsi="yandex-sans"/>
          <w:i/>
          <w:color w:val="000000"/>
          <w:sz w:val="24"/>
          <w:szCs w:val="24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>все компоненты модуля в диалектической взаимосвязи; выявляет единство и</w:t>
      </w:r>
      <w:r w:rsidR="00AE683A">
        <w:rPr>
          <w:rFonts w:ascii="yandex-sans" w:hAnsi="yandex-sans"/>
          <w:i/>
          <w:color w:val="000000"/>
          <w:sz w:val="24"/>
          <w:szCs w:val="24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>интеграцию компонентов педагогической системы (целей, задач, содержания, принципов, форм, методов, условий и требований); деятельностный подход</w:t>
      </w:r>
      <w:r w:rsidR="00BD4442" w:rsidRPr="00AE683A">
        <w:rPr>
          <w:rFonts w:ascii="yandex-sans" w:hAnsi="yandex-sans"/>
          <w:i/>
          <w:color w:val="000000"/>
          <w:sz w:val="24"/>
          <w:szCs w:val="24"/>
        </w:rPr>
        <w:t xml:space="preserve">,  основанный на </w:t>
      </w: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 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>переход</w:t>
      </w:r>
      <w:r w:rsidR="00BD4442" w:rsidRPr="00AE683A">
        <w:rPr>
          <w:rFonts w:ascii="yandex-sans" w:hAnsi="yandex-sans"/>
          <w:i/>
          <w:color w:val="000000"/>
          <w:sz w:val="24"/>
          <w:szCs w:val="24"/>
        </w:rPr>
        <w:t>е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 xml:space="preserve"> </w:t>
      </w: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со знаниевого показателя в оценке результатов на деятельностный, формирующий операциональные компетенции будущего специалиста; личностно-ориентированный подход, который предполагает организацию образовательного процесса, направленного на личность обучающегося, 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 xml:space="preserve">освоение </w:t>
      </w:r>
      <w:r w:rsidRPr="00AE683A">
        <w:rPr>
          <w:rFonts w:ascii="yandex-sans" w:hAnsi="yandex-sans"/>
          <w:i/>
          <w:color w:val="000000"/>
          <w:sz w:val="24"/>
          <w:szCs w:val="24"/>
        </w:rPr>
        <w:t>студентом метакомпетенций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 xml:space="preserve">, нацеленных на формирование </w:t>
      </w:r>
      <w:r w:rsidRPr="00AE683A">
        <w:rPr>
          <w:rFonts w:ascii="yandex-sans" w:hAnsi="yandex-sans"/>
          <w:i/>
          <w:color w:val="000000"/>
          <w:sz w:val="24"/>
          <w:szCs w:val="24"/>
        </w:rPr>
        <w:t xml:space="preserve">способности к саморазвитию и 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 xml:space="preserve">профессионально-личностному </w:t>
      </w:r>
      <w:r w:rsidRPr="00AE683A">
        <w:rPr>
          <w:rFonts w:ascii="yandex-sans" w:hAnsi="yandex-sans"/>
          <w:i/>
          <w:color w:val="000000"/>
          <w:sz w:val="24"/>
          <w:szCs w:val="24"/>
        </w:rPr>
        <w:t>самосовершенствованию</w:t>
      </w:r>
      <w:r w:rsidR="00557A1B" w:rsidRPr="00AE683A">
        <w:rPr>
          <w:rFonts w:ascii="yandex-sans" w:hAnsi="yandex-sans"/>
          <w:i/>
          <w:color w:val="000000"/>
          <w:sz w:val="24"/>
          <w:szCs w:val="24"/>
        </w:rPr>
        <w:t>.</w:t>
      </w:r>
    </w:p>
    <w:p w:rsidR="00DB597C" w:rsidRPr="00DB597C" w:rsidRDefault="00DB597C" w:rsidP="004307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DB597C" w:rsidRDefault="00DB597C" w:rsidP="004307F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DB597C" w:rsidRPr="00DB597C" w:rsidRDefault="00DB597C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945D3" w:rsidRDefault="00DB597C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DB597C">
        <w:rPr>
          <w:rFonts w:ascii="Times New Roman" w:hAnsi="Times New Roman"/>
          <w:b/>
          <w:sz w:val="24"/>
          <w:szCs w:val="24"/>
        </w:rPr>
        <w:t>целью</w:t>
      </w:r>
      <w:r w:rsidRPr="00DB597C">
        <w:rPr>
          <w:rFonts w:ascii="Times New Roman" w:hAnsi="Times New Roman"/>
          <w:sz w:val="24"/>
          <w:szCs w:val="24"/>
        </w:rPr>
        <w:t xml:space="preserve">: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</w:t>
      </w:r>
      <w:r w:rsidR="008945D3" w:rsidRPr="008945D3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формирования профессиональной компетентности у обучающихся по направлению подготовки 44.03.02 психолого-педагогическое образование, профиль подготовки «Психология и социальная </w:t>
      </w:r>
      <w:r w:rsidR="008945D3" w:rsidRPr="008945D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педагогика»  через овладение навыками технологических решений  по проектированию профессионально-педагогической деятельности. </w:t>
      </w:r>
    </w:p>
    <w:p w:rsidR="00DB597C" w:rsidRPr="00DB597C" w:rsidRDefault="00DB597C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B597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DB597C">
        <w:rPr>
          <w:rFonts w:ascii="Times New Roman" w:hAnsi="Times New Roman"/>
          <w:b/>
          <w:sz w:val="24"/>
          <w:szCs w:val="24"/>
        </w:rPr>
        <w:t>задачи</w:t>
      </w:r>
      <w:r w:rsidRPr="00DB597C">
        <w:rPr>
          <w:rFonts w:ascii="Times New Roman" w:hAnsi="Times New Roman"/>
          <w:sz w:val="24"/>
          <w:szCs w:val="24"/>
        </w:rPr>
        <w:t>:</w:t>
      </w:r>
    </w:p>
    <w:p w:rsidR="008945D3" w:rsidRDefault="008945D3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5D3">
        <w:t xml:space="preserve"> </w:t>
      </w:r>
      <w:r w:rsidRPr="008945D3">
        <w:rPr>
          <w:rFonts w:ascii="Times New Roman" w:hAnsi="Times New Roman"/>
          <w:sz w:val="24"/>
          <w:szCs w:val="24"/>
        </w:rPr>
        <w:t>1. развитие у обучающихся умений организовывать взаимодействие субъектов образовательного процесса при решении профессиональных задач на основе освоения методологических, теоретических основ деятельности бакалавра в разных типах социально-педагогических учреждений, семье и  социуме в целом;</w:t>
      </w:r>
    </w:p>
    <w:p w:rsidR="008945D3" w:rsidRDefault="008945D3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5D3">
        <w:rPr>
          <w:rFonts w:ascii="Times New Roman" w:hAnsi="Times New Roman"/>
          <w:sz w:val="24"/>
          <w:szCs w:val="24"/>
        </w:rPr>
        <w:t xml:space="preserve"> 2. формирование у студентов аналитических умений, необходимых для разработки и реализации  социально-педагогических программ; </w:t>
      </w:r>
    </w:p>
    <w:p w:rsidR="008945D3" w:rsidRDefault="008945D3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5D3">
        <w:rPr>
          <w:rFonts w:ascii="Times New Roman" w:hAnsi="Times New Roman"/>
          <w:sz w:val="24"/>
          <w:szCs w:val="24"/>
        </w:rPr>
        <w:t>3. развитие у студентов готовности к взаимодействию с коллегами, социальными партнерами, детьми, семьями по вопросам организации социал</w:t>
      </w:r>
      <w:r>
        <w:rPr>
          <w:rFonts w:ascii="Times New Roman" w:hAnsi="Times New Roman"/>
          <w:sz w:val="24"/>
          <w:szCs w:val="24"/>
        </w:rPr>
        <w:t>ьно-педагогической деятельности</w:t>
      </w:r>
      <w:r w:rsidRPr="008945D3">
        <w:rPr>
          <w:rFonts w:ascii="Times New Roman" w:hAnsi="Times New Roman"/>
          <w:sz w:val="24"/>
          <w:szCs w:val="24"/>
        </w:rPr>
        <w:t xml:space="preserve">; </w:t>
      </w:r>
    </w:p>
    <w:p w:rsidR="00DB597C" w:rsidRPr="00DB597C" w:rsidRDefault="008945D3" w:rsidP="004307F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945D3">
        <w:rPr>
          <w:rFonts w:ascii="Times New Roman" w:hAnsi="Times New Roman"/>
          <w:sz w:val="24"/>
          <w:szCs w:val="24"/>
        </w:rPr>
        <w:t>4. формирование навыков профилактики, коррекции и реабилитации социально дезадаптированных участников образовательных отношений.</w:t>
      </w:r>
    </w:p>
    <w:p w:rsidR="00395D3F" w:rsidRDefault="00395D3F" w:rsidP="004307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УК.1.3. Демонстрирует умение рассматривать различные точки зрения на поставленную задачу в рамках научного мировоззрения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:rsidR="00D85A3A" w:rsidRPr="00D85A3A" w:rsidRDefault="00D85A3A" w:rsidP="00D85A3A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УК.2.3. Демонстрирует умение определять имеющиеся ресурсы для достижения цели проекта</w:t>
      </w:r>
    </w:p>
    <w:p w:rsidR="00D85A3A" w:rsidRPr="00D85A3A" w:rsidRDefault="00D85A3A" w:rsidP="00D85A3A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УК.2.5. Выявляет и анализирует различные способы решения задач в рамках цели проекта и аргументирует их выбор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УК-3. Способен осуществлять социальное взаимодействие и реализовывать свою роль в команде</w:t>
      </w:r>
    </w:p>
    <w:p w:rsidR="00D85A3A" w:rsidRPr="00D85A3A" w:rsidRDefault="00D85A3A" w:rsidP="00D85A3A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УК.3.4. Осуществляет выбор стратегий и тактик взаимодействия с заданной категорией людей (в зависимости от целей подготовки – по возрастным особенностям, по этническому и религиозному признаку, по принадлежности к социальному классу)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:rsidR="00D85A3A" w:rsidRPr="00D85A3A" w:rsidRDefault="00D85A3A" w:rsidP="00D85A3A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УК.6.2. Создает и достраивает индивидуальную траекторию саморазвития при получении основного и дополнительного образования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:rsidR="00D85A3A" w:rsidRPr="00D85A3A" w:rsidRDefault="00D85A3A" w:rsidP="00D85A3A">
      <w:pPr>
        <w:spacing w:after="0" w:line="360" w:lineRule="auto"/>
        <w:ind w:left="709"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УК.8.1. Обеспечивает условия безопасной и комфортной образовательной среды, способствующей сохранению жизни и здоровья обучающихся в соответствии с их возрастными особенностями и санитарно-гигиеническими нормами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ОПК.3.4. Применяет различные подходы к учебной и воспитательной деятельности обучающихся на различных этапах обучения, в том числе с особыми образовательными потребностями.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ОПК.3.5. Применяет формы, методы, приемы и средства организации учебной и воспитательной деятельности обучающихся на различных этапах обучения, в том числе с особыми образовательными потребностями.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ОПК-4. Способен осуществлять духовно-нравственное воспитание обучающихся в учебной и внеучебной деятельности</w:t>
      </w:r>
    </w:p>
    <w:p w:rsidR="00D85A3A" w:rsidRPr="00D85A3A" w:rsidRDefault="00D85A3A" w:rsidP="00D85A3A">
      <w:pPr>
        <w:shd w:val="clear" w:color="auto" w:fill="FFFFFF"/>
        <w:tabs>
          <w:tab w:val="left" w:pos="426"/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ОПК.4.3. Применяет способы формирования воспитательных результатов на когнитивном, аффективном и поведенческом уровнях в различных видах учебной и внеучебной деятельности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ОПК-5. Способен осуществлять контроль и оценку формирования образовательных результатов обучающихся, выявлять и корректировать трудности в обучении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ОПК.5.2. Осуществляет отбор диагностических средств, форм контроля и оценки сформированности образовательных результатов обучающихся на различных этапах обучения.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ОПК.5.3. Применяет различные диагностические средства, формы контроля и оценки сформированности образовательных результатов обучающихся на различных этапах обучения.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ОПК.5.4. Формулирует выявленные трудности в обучении и корректирует пути достижения образовательных результатов школьников.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ПК-1. Способен реализовывать социально-педагогическую деятельность для решения профессиональных задач 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ПК.1.1.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ПК.1.2. Проектирует использование и реализует психолого-педагогические, в том числе инклюзивные технологии для решения профессиональных задач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ПК-2. Способен осуществлять психолого-педагогическое сопровождение субъектов образовательного процесса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ПК.2.1. Анализирует и разрабатывает программы психолого-педагогического сопровождения субъектов образовательного процесса</w:t>
      </w:r>
    </w:p>
    <w:p w:rsidR="00D85A3A" w:rsidRPr="00D85A3A" w:rsidRDefault="00D85A3A" w:rsidP="00D85A3A">
      <w:pPr>
        <w:shd w:val="clear" w:color="auto" w:fill="FFFFFF"/>
        <w:tabs>
          <w:tab w:val="left" w:pos="1123"/>
        </w:tabs>
        <w:spacing w:after="0" w:line="360" w:lineRule="auto"/>
        <w:ind w:left="709"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ПК.2.2. Разрабатывает предложения по оптимизации психолого-педагогического сопровождения субъектов образовательного процесса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0"/>
        <w:gridCol w:w="2494"/>
        <w:gridCol w:w="1352"/>
        <w:gridCol w:w="2299"/>
        <w:gridCol w:w="2485"/>
      </w:tblGrid>
      <w:tr w:rsidR="00395D3F" w:rsidRPr="00AE683A" w:rsidTr="007F31CD">
        <w:tc>
          <w:tcPr>
            <w:tcW w:w="940" w:type="dxa"/>
            <w:shd w:val="clear" w:color="auto" w:fill="auto"/>
          </w:tcPr>
          <w:p w:rsidR="00395D3F" w:rsidRPr="00AE683A" w:rsidRDefault="00395D3F" w:rsidP="00AE683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94" w:type="dxa"/>
            <w:shd w:val="clear" w:color="auto" w:fill="auto"/>
          </w:tcPr>
          <w:p w:rsidR="00395D3F" w:rsidRPr="00AE683A" w:rsidRDefault="00395D3F" w:rsidP="00AE6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95D3F" w:rsidRPr="00AE683A" w:rsidRDefault="00395D3F" w:rsidP="00AE6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52" w:type="dxa"/>
            <w:shd w:val="clear" w:color="auto" w:fill="auto"/>
          </w:tcPr>
          <w:p w:rsidR="00395D3F" w:rsidRPr="00AE683A" w:rsidRDefault="00395D3F" w:rsidP="00D85A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95D3F" w:rsidRPr="00AE683A" w:rsidRDefault="00395D3F" w:rsidP="00D85A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99" w:type="dxa"/>
          </w:tcPr>
          <w:p w:rsidR="00395D3F" w:rsidRPr="00AE683A" w:rsidRDefault="00395D3F" w:rsidP="00AE6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85" w:type="dxa"/>
          </w:tcPr>
          <w:p w:rsidR="00395D3F" w:rsidRPr="00AE683A" w:rsidRDefault="00395D3F" w:rsidP="00AE68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D85A3A" w:rsidRPr="00AE683A" w:rsidTr="007F31CD">
        <w:tc>
          <w:tcPr>
            <w:tcW w:w="940" w:type="dxa"/>
            <w:shd w:val="clear" w:color="auto" w:fill="auto"/>
          </w:tcPr>
          <w:p w:rsidR="00D85A3A" w:rsidRPr="00AE683A" w:rsidRDefault="00D85A3A" w:rsidP="00D85A3A">
            <w:pPr>
              <w:pStyle w:val="leftspacing0"/>
            </w:pPr>
            <w:r w:rsidRPr="00AE683A">
              <w:rPr>
                <w:rStyle w:val="font11"/>
                <w:sz w:val="24"/>
                <w:szCs w:val="24"/>
              </w:rPr>
              <w:t>ОР-1</w:t>
            </w:r>
          </w:p>
        </w:tc>
        <w:tc>
          <w:tcPr>
            <w:tcW w:w="2494" w:type="dxa"/>
            <w:shd w:val="clear" w:color="auto" w:fill="auto"/>
          </w:tcPr>
          <w:p w:rsidR="00D85A3A" w:rsidRPr="00AE683A" w:rsidRDefault="00D85A3A" w:rsidP="00D85A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68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умение проектировать технологии  социально-педагогической деятельности для решения профессиональных задач </w:t>
            </w:r>
          </w:p>
          <w:p w:rsidR="00D85A3A" w:rsidRPr="00AE683A" w:rsidRDefault="00D85A3A" w:rsidP="00D85A3A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2" w:type="dxa"/>
            <w:shd w:val="clear" w:color="auto" w:fill="auto"/>
          </w:tcPr>
          <w:p w:rsidR="00A824C5" w:rsidRDefault="00A824C5" w:rsidP="00A824C5">
            <w:pPr>
              <w:pStyle w:val="leftspacing0"/>
              <w:jc w:val="center"/>
            </w:pPr>
            <w:r>
              <w:t>ПК.1.1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ПК.1.2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ПК.2.1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ПК.2.2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ОПК.3.4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ОПК.3.5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ОПК.4.3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ОПК.5.2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ОПК.5.3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ОПК.5.4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УК.1.2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УК.1.3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УК.2.3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УК.2.5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УК.3.4</w:t>
            </w:r>
          </w:p>
          <w:p w:rsidR="00A824C5" w:rsidRDefault="00A824C5" w:rsidP="00A824C5">
            <w:pPr>
              <w:pStyle w:val="leftspacing0"/>
              <w:jc w:val="center"/>
            </w:pPr>
            <w:r>
              <w:t>УК.6.2</w:t>
            </w:r>
          </w:p>
          <w:p w:rsidR="00D85A3A" w:rsidRPr="00AE683A" w:rsidRDefault="00A824C5" w:rsidP="00A824C5">
            <w:pPr>
              <w:pStyle w:val="leftspacing0"/>
              <w:jc w:val="center"/>
            </w:pPr>
            <w:r>
              <w:t>УК.8.1</w:t>
            </w:r>
          </w:p>
        </w:tc>
        <w:tc>
          <w:tcPr>
            <w:tcW w:w="2299" w:type="dxa"/>
          </w:tcPr>
          <w:p w:rsidR="00D85A3A" w:rsidRPr="00AE683A" w:rsidRDefault="00D85A3A" w:rsidP="00D85A3A">
            <w:pPr>
              <w:pStyle w:val="leftspacing0"/>
              <w:jc w:val="both"/>
            </w:pPr>
            <w:r>
              <w:rPr>
                <w:rStyle w:val="font11"/>
                <w:sz w:val="24"/>
                <w:szCs w:val="24"/>
              </w:rPr>
              <w:t>А</w:t>
            </w:r>
            <w:r w:rsidRPr="00AE683A">
              <w:rPr>
                <w:rStyle w:val="font11"/>
                <w:sz w:val="24"/>
                <w:szCs w:val="24"/>
              </w:rPr>
              <w:t>ктивные и интерактивные методы и технологии обучения: проблемного, эвристического, дистанционного, организация групповых дискуссий; работа в подгруппах, взаимообучение);  инфорционно-коммуникативные технологии с использованием ЭИОС</w:t>
            </w:r>
          </w:p>
        </w:tc>
        <w:tc>
          <w:tcPr>
            <w:tcW w:w="2485" w:type="dxa"/>
          </w:tcPr>
          <w:p w:rsidR="00D85A3A" w:rsidRDefault="00D85A3A" w:rsidP="00D85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  <w:p w:rsidR="00D85A3A" w:rsidRDefault="00D85A3A" w:rsidP="00D85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</w:p>
          <w:p w:rsidR="00D85A3A" w:rsidRDefault="00D85A3A" w:rsidP="00D85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проект</w:t>
            </w:r>
          </w:p>
          <w:p w:rsidR="00D85A3A" w:rsidRDefault="00D85A3A" w:rsidP="00D85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</w:t>
            </w:r>
          </w:p>
          <w:p w:rsidR="00D85A3A" w:rsidRPr="00DB597C" w:rsidRDefault="00D85A3A" w:rsidP="00D85A3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4307F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bookmarkStart w:id="0" w:name="_GoBack"/>
      <w:bookmarkEnd w:id="0"/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8945D3" w:rsidRPr="008945D3" w:rsidRDefault="00DB597C" w:rsidP="004307F9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r w:rsidR="008945D3" w:rsidRPr="008945D3">
        <w:rPr>
          <w:rFonts w:ascii="Times New Roman" w:eastAsia="Times New Roman" w:hAnsi="Times New Roman"/>
          <w:sz w:val="24"/>
          <w:lang w:eastAsia="ru-RU"/>
        </w:rPr>
        <w:t>Лебедева Ирина Владимировна, кандидат педагогических на</w:t>
      </w:r>
      <w:r w:rsidR="00557A1B">
        <w:rPr>
          <w:rFonts w:ascii="Times New Roman" w:eastAsia="Times New Roman" w:hAnsi="Times New Roman"/>
          <w:sz w:val="24"/>
          <w:lang w:eastAsia="ru-RU"/>
        </w:rPr>
        <w:t>у</w:t>
      </w:r>
      <w:r w:rsidR="008945D3" w:rsidRPr="008945D3">
        <w:rPr>
          <w:rFonts w:ascii="Times New Roman" w:eastAsia="Times New Roman" w:hAnsi="Times New Roman"/>
          <w:sz w:val="24"/>
          <w:lang w:eastAsia="ru-RU"/>
        </w:rPr>
        <w:t xml:space="preserve">к, доцент кафедры общей и социальной педагогики </w:t>
      </w:r>
    </w:p>
    <w:p w:rsidR="00D85A3A" w:rsidRPr="00D85A3A" w:rsidRDefault="00D85A3A" w:rsidP="00D85A3A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85A3A">
        <w:rPr>
          <w:rFonts w:ascii="Times New Roman" w:eastAsia="Times New Roman" w:hAnsi="Times New Roman"/>
          <w:i/>
          <w:sz w:val="24"/>
          <w:lang w:eastAsia="ru-RU"/>
        </w:rPr>
        <w:t xml:space="preserve">Преподаватели:  </w:t>
      </w:r>
      <w:r w:rsidRPr="00D85A3A">
        <w:rPr>
          <w:rFonts w:ascii="Times New Roman" w:eastAsia="Times New Roman" w:hAnsi="Times New Roman"/>
          <w:sz w:val="24"/>
          <w:lang w:eastAsia="ru-RU"/>
        </w:rPr>
        <w:t>Аксенов С.И., к.пед.н., доц., Арифулина Р.У., д.пед.н., доц.., Лебедева И.В., к.пед.н., доц., Потапова Т.К., к.фил.н., доц., Повшедная Ф.В., д.пед.н., проф., Суханова М.Э., преподаватель, Суворова О.В. д.псих.н., проф.</w:t>
      </w:r>
    </w:p>
    <w:p w:rsidR="00DB597C" w:rsidRPr="00DB597C" w:rsidRDefault="00DB597C" w:rsidP="004307F9">
      <w:pPr>
        <w:spacing w:after="0" w:line="360" w:lineRule="auto"/>
        <w:ind w:firstLine="709"/>
        <w:jc w:val="both"/>
        <w:rPr>
          <w:rFonts w:eastAsia="Times New Roman"/>
          <w:b/>
          <w:spacing w:val="-8"/>
          <w:sz w:val="20"/>
          <w:szCs w:val="20"/>
          <w:lang w:eastAsia="ru-RU"/>
        </w:rPr>
      </w:pPr>
    </w:p>
    <w:p w:rsidR="00DB597C" w:rsidRPr="00DB597C" w:rsidRDefault="00DB597C" w:rsidP="004307F9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4307F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B597C" w:rsidRPr="00D85A3A" w:rsidRDefault="009227D8" w:rsidP="004307F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D85A3A">
        <w:rPr>
          <w:rStyle w:val="font12"/>
          <w:rFonts w:eastAsia="Calibri"/>
          <w:i/>
        </w:rPr>
        <w:t>Модуль «</w:t>
      </w:r>
      <w:r w:rsidRPr="00D85A3A">
        <w:rPr>
          <w:rFonts w:ascii="Times New Roman" w:hAnsi="Times New Roman"/>
          <w:b/>
          <w:i/>
          <w:color w:val="333333"/>
          <w:sz w:val="24"/>
          <w:szCs w:val="24"/>
          <w:shd w:val="clear" w:color="auto" w:fill="FFFFFF"/>
        </w:rPr>
        <w:t>Технологическое обеспечение социально-педагогической деятельности</w:t>
      </w:r>
      <w:r w:rsidRPr="00D85A3A">
        <w:rPr>
          <w:rStyle w:val="font12"/>
          <w:rFonts w:eastAsia="Calibri"/>
          <w:i/>
        </w:rPr>
        <w:t xml:space="preserve">» использует знания, полученные студентом в ходе изучения дисциплин модулей:  </w:t>
      </w:r>
      <w:r w:rsidR="007A776C" w:rsidRPr="00D85A3A">
        <w:rPr>
          <w:rFonts w:ascii="Times New Roman" w:eastAsia="Times New Roman" w:hAnsi="Times New Roman"/>
          <w:i/>
          <w:sz w:val="24"/>
          <w:szCs w:val="24"/>
          <w:lang w:eastAsia="ru-RU"/>
        </w:rPr>
        <w:t>Педагогика и психология</w:t>
      </w:r>
      <w:r w:rsidRPr="00D85A3A">
        <w:rPr>
          <w:rFonts w:ascii="Times New Roman" w:hAnsi="Times New Roman"/>
          <w:i/>
          <w:sz w:val="24"/>
          <w:szCs w:val="24"/>
        </w:rPr>
        <w:t>,</w:t>
      </w:r>
      <w:r w:rsidR="00877811" w:rsidRPr="00D85A3A">
        <w:rPr>
          <w:rFonts w:ascii="Times New Roman" w:hAnsi="Times New Roman"/>
          <w:i/>
          <w:sz w:val="24"/>
          <w:szCs w:val="24"/>
        </w:rPr>
        <w:t xml:space="preserve"> Психолого-педагогическое сопровождение субъектов образовательного процесса</w:t>
      </w:r>
      <w:r w:rsidRPr="00D85A3A">
        <w:rPr>
          <w:rFonts w:ascii="Times New Roman" w:hAnsi="Times New Roman"/>
          <w:i/>
          <w:sz w:val="24"/>
          <w:szCs w:val="24"/>
        </w:rPr>
        <w:t>,</w:t>
      </w:r>
      <w:r w:rsidR="00877811" w:rsidRPr="00D85A3A">
        <w:rPr>
          <w:rFonts w:ascii="Times New Roman" w:hAnsi="Times New Roman"/>
          <w:i/>
          <w:sz w:val="24"/>
          <w:szCs w:val="24"/>
        </w:rPr>
        <w:t xml:space="preserve"> Теоретические и экспериментальные основы социально-педагогической деятельности</w:t>
      </w:r>
      <w:r w:rsidRPr="00D85A3A">
        <w:rPr>
          <w:rFonts w:ascii="Times New Roman" w:hAnsi="Times New Roman"/>
          <w:i/>
          <w:sz w:val="24"/>
          <w:szCs w:val="24"/>
        </w:rPr>
        <w:t>.</w:t>
      </w:r>
    </w:p>
    <w:p w:rsidR="00DB597C" w:rsidRDefault="00DB597C" w:rsidP="004307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:  </w:t>
      </w:r>
      <w:r w:rsidR="009227D8" w:rsidRPr="009227D8">
        <w:t xml:space="preserve"> </w:t>
      </w:r>
      <w:r w:rsidR="009227D8" w:rsidRPr="009227D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9227D8">
        <w:rPr>
          <w:rFonts w:ascii="Times New Roman" w:eastAsia="Times New Roman" w:hAnsi="Times New Roman"/>
          <w:b/>
          <w:sz w:val="24"/>
          <w:szCs w:val="24"/>
          <w:lang w:eastAsia="ru-RU"/>
        </w:rPr>
        <w:t>440</w:t>
      </w:r>
      <w:r w:rsidR="009227D8" w:rsidRPr="009227D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часов/</w:t>
      </w:r>
      <w:r w:rsidR="009227D8">
        <w:rPr>
          <w:rFonts w:ascii="Times New Roman" w:eastAsia="Times New Roman" w:hAnsi="Times New Roman"/>
          <w:b/>
          <w:sz w:val="24"/>
          <w:szCs w:val="24"/>
          <w:lang w:eastAsia="ru-RU"/>
        </w:rPr>
        <w:t>40</w:t>
      </w:r>
      <w:r w:rsidR="000C38D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5006FD">
        <w:rPr>
          <w:rFonts w:ascii="Times New Roman" w:eastAsia="Times New Roman" w:hAnsi="Times New Roman"/>
          <w:b/>
          <w:sz w:val="24"/>
          <w:szCs w:val="24"/>
          <w:lang w:eastAsia="ru-RU"/>
        </w:rPr>
        <w:t>з.е.</w:t>
      </w:r>
    </w:p>
    <w:p w:rsidR="00B75424" w:rsidRDefault="00B75424" w:rsidP="004307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006FD" w:rsidRDefault="005006FD" w:rsidP="004307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ЭЛЕМЕНТЫ МОДУЛЯ</w:t>
      </w:r>
    </w:p>
    <w:p w:rsidR="005006FD" w:rsidRPr="005006FD" w:rsidRDefault="005006FD" w:rsidP="004307F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center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ДИСЦИПЛИНЫ ОБЯЗАТЕЛЬНЫЕ ДЛЯ ИЗУЧЕНИЯ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Методика и технология работы социального педагога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Практикум межличностного взаимодействия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Социально-педагогическое сопровождение развития детей в замещающих семьях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Социально-педагогическое сопровождение детей и подростков группы риска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Социально-педагогическое взаимодействие участников образовательного процесса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Качественные и количественные методы психологических и педагогических исследований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ДИСЦИПЛИНЫ ПО ВЫБОРУ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Социальная политика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Государственная молодёжная политика в Российской Федерации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Основы педагогики семьи и семейного воспитания</w:t>
      </w:r>
    </w:p>
    <w:p w:rsidR="000C38D6" w:rsidRPr="000C38D6" w:rsidRDefault="000C38D6" w:rsidP="000C38D6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38D6">
        <w:rPr>
          <w:rFonts w:ascii="Times New Roman" w:eastAsia="Times New Roman" w:hAnsi="Times New Roman"/>
          <w:sz w:val="24"/>
          <w:szCs w:val="24"/>
          <w:lang w:eastAsia="ru-RU"/>
        </w:rPr>
        <w:t>Педагогическая запущенность и пути её преодоления</w:t>
      </w:r>
    </w:p>
    <w:p w:rsidR="00472603" w:rsidRPr="00472603" w:rsidRDefault="00472603" w:rsidP="000C38D6">
      <w:pPr>
        <w:spacing w:after="0" w:line="360" w:lineRule="auto"/>
        <w:rPr>
          <w:rFonts w:ascii="Times New Roman" w:eastAsia="Calibri,Italic" w:hAnsi="Times New Roman"/>
          <w:iCs/>
          <w:sz w:val="24"/>
          <w:szCs w:val="24"/>
        </w:rPr>
      </w:pPr>
    </w:p>
    <w:sectPr w:rsidR="00472603" w:rsidRPr="00472603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2E7" w:rsidRDefault="002852E7" w:rsidP="00CA7167">
      <w:pPr>
        <w:spacing w:after="0" w:line="240" w:lineRule="auto"/>
      </w:pPr>
      <w:r>
        <w:separator/>
      </w:r>
    </w:p>
  </w:endnote>
  <w:endnote w:type="continuationSeparator" w:id="0">
    <w:p w:rsidR="002852E7" w:rsidRDefault="002852E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12705860"/>
      <w:docPartObj>
        <w:docPartGallery w:val="Page Numbers (Bottom of Page)"/>
        <w:docPartUnique/>
      </w:docPartObj>
    </w:sdtPr>
    <w:sdtContent>
      <w:p w:rsidR="0007146B" w:rsidRDefault="0078525C">
        <w:pPr>
          <w:pStyle w:val="ae"/>
          <w:jc w:val="right"/>
        </w:pPr>
        <w:r>
          <w:fldChar w:fldCharType="begin"/>
        </w:r>
        <w:r w:rsidR="0007146B">
          <w:instrText>PAGE   \* MERGEFORMAT</w:instrText>
        </w:r>
        <w:r>
          <w:fldChar w:fldCharType="separate"/>
        </w:r>
        <w:r w:rsidR="002852E7">
          <w:rPr>
            <w:noProof/>
          </w:rPr>
          <w:t>6</w:t>
        </w:r>
        <w:r>
          <w:fldChar w:fldCharType="end"/>
        </w:r>
      </w:p>
    </w:sdtContent>
  </w:sdt>
  <w:p w:rsidR="002861AF" w:rsidRDefault="002861AF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2E7" w:rsidRDefault="002852E7" w:rsidP="00CA7167">
      <w:pPr>
        <w:spacing w:after="0" w:line="240" w:lineRule="auto"/>
      </w:pPr>
      <w:r>
        <w:separator/>
      </w:r>
    </w:p>
  </w:footnote>
  <w:footnote w:type="continuationSeparator" w:id="0">
    <w:p w:rsidR="002852E7" w:rsidRDefault="002852E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8"/>
  </w:num>
  <w:num w:numId="4">
    <w:abstractNumId w:val="6"/>
  </w:num>
  <w:num w:numId="5">
    <w:abstractNumId w:val="26"/>
  </w:num>
  <w:num w:numId="6">
    <w:abstractNumId w:val="30"/>
  </w:num>
  <w:num w:numId="7">
    <w:abstractNumId w:val="11"/>
  </w:num>
  <w:num w:numId="8">
    <w:abstractNumId w:val="4"/>
  </w:num>
  <w:num w:numId="9">
    <w:abstractNumId w:val="33"/>
  </w:num>
  <w:num w:numId="10">
    <w:abstractNumId w:val="20"/>
  </w:num>
  <w:num w:numId="11">
    <w:abstractNumId w:val="9"/>
  </w:num>
  <w:num w:numId="12">
    <w:abstractNumId w:val="16"/>
  </w:num>
  <w:num w:numId="13">
    <w:abstractNumId w:val="14"/>
  </w:num>
  <w:num w:numId="14">
    <w:abstractNumId w:val="29"/>
  </w:num>
  <w:num w:numId="15">
    <w:abstractNumId w:val="7"/>
  </w:num>
  <w:num w:numId="16">
    <w:abstractNumId w:val="21"/>
  </w:num>
  <w:num w:numId="17">
    <w:abstractNumId w:val="3"/>
  </w:num>
  <w:num w:numId="18">
    <w:abstractNumId w:val="15"/>
  </w:num>
  <w:num w:numId="19">
    <w:abstractNumId w:val="17"/>
  </w:num>
  <w:num w:numId="20">
    <w:abstractNumId w:val="23"/>
  </w:num>
  <w:num w:numId="21">
    <w:abstractNumId w:val="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25"/>
  </w:num>
  <w:num w:numId="26">
    <w:abstractNumId w:val="10"/>
  </w:num>
  <w:num w:numId="27">
    <w:abstractNumId w:val="32"/>
  </w:num>
  <w:num w:numId="28">
    <w:abstractNumId w:val="1"/>
  </w:num>
  <w:num w:numId="29">
    <w:abstractNumId w:val="18"/>
  </w:num>
  <w:num w:numId="30">
    <w:abstractNumId w:val="27"/>
  </w:num>
  <w:num w:numId="31">
    <w:abstractNumId w:val="13"/>
  </w:num>
  <w:num w:numId="32">
    <w:abstractNumId w:val="19"/>
  </w:num>
  <w:num w:numId="33">
    <w:abstractNumId w:val="24"/>
  </w:num>
  <w:num w:numId="3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savePreviewPicture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C424B7"/>
    <w:rsid w:val="00010033"/>
    <w:rsid w:val="00020B20"/>
    <w:rsid w:val="00024CDE"/>
    <w:rsid w:val="000255BD"/>
    <w:rsid w:val="00042F1F"/>
    <w:rsid w:val="00050CA3"/>
    <w:rsid w:val="00057CC4"/>
    <w:rsid w:val="00060AB0"/>
    <w:rsid w:val="000628A5"/>
    <w:rsid w:val="00070D7C"/>
    <w:rsid w:val="0007146B"/>
    <w:rsid w:val="000748D4"/>
    <w:rsid w:val="00074C40"/>
    <w:rsid w:val="00074D2C"/>
    <w:rsid w:val="000A2067"/>
    <w:rsid w:val="000A2B7F"/>
    <w:rsid w:val="000A7767"/>
    <w:rsid w:val="000B07DC"/>
    <w:rsid w:val="000C38D6"/>
    <w:rsid w:val="000E26C3"/>
    <w:rsid w:val="000F359C"/>
    <w:rsid w:val="000F605D"/>
    <w:rsid w:val="0013528D"/>
    <w:rsid w:val="001444E1"/>
    <w:rsid w:val="0014613F"/>
    <w:rsid w:val="00156506"/>
    <w:rsid w:val="001869AC"/>
    <w:rsid w:val="00186A21"/>
    <w:rsid w:val="001A3634"/>
    <w:rsid w:val="001B2564"/>
    <w:rsid w:val="001C4F99"/>
    <w:rsid w:val="001D1781"/>
    <w:rsid w:val="001F37E8"/>
    <w:rsid w:val="0022609C"/>
    <w:rsid w:val="00242947"/>
    <w:rsid w:val="002508F5"/>
    <w:rsid w:val="00283884"/>
    <w:rsid w:val="002852E7"/>
    <w:rsid w:val="002861AF"/>
    <w:rsid w:val="0029039B"/>
    <w:rsid w:val="002A0B87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145B"/>
    <w:rsid w:val="003335B7"/>
    <w:rsid w:val="00334A9D"/>
    <w:rsid w:val="00335FD8"/>
    <w:rsid w:val="0035720D"/>
    <w:rsid w:val="0036521D"/>
    <w:rsid w:val="00367247"/>
    <w:rsid w:val="00395D3F"/>
    <w:rsid w:val="0039618F"/>
    <w:rsid w:val="00397F06"/>
    <w:rsid w:val="003A36FE"/>
    <w:rsid w:val="003A4747"/>
    <w:rsid w:val="003C3305"/>
    <w:rsid w:val="003C53D2"/>
    <w:rsid w:val="003E21DC"/>
    <w:rsid w:val="0041524A"/>
    <w:rsid w:val="004307F9"/>
    <w:rsid w:val="00437BBC"/>
    <w:rsid w:val="00442F3F"/>
    <w:rsid w:val="004551EE"/>
    <w:rsid w:val="00463B74"/>
    <w:rsid w:val="00466E62"/>
    <w:rsid w:val="00472603"/>
    <w:rsid w:val="00475289"/>
    <w:rsid w:val="0048222B"/>
    <w:rsid w:val="00487B77"/>
    <w:rsid w:val="004B2ECB"/>
    <w:rsid w:val="004D1D18"/>
    <w:rsid w:val="004D5381"/>
    <w:rsid w:val="004D63B2"/>
    <w:rsid w:val="004E13F8"/>
    <w:rsid w:val="004F6BF2"/>
    <w:rsid w:val="005006FD"/>
    <w:rsid w:val="00503E05"/>
    <w:rsid w:val="00510D7C"/>
    <w:rsid w:val="00557A1B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3B91"/>
    <w:rsid w:val="006618A3"/>
    <w:rsid w:val="006628DA"/>
    <w:rsid w:val="00673EA3"/>
    <w:rsid w:val="00695872"/>
    <w:rsid w:val="006C10A5"/>
    <w:rsid w:val="006E62D8"/>
    <w:rsid w:val="006F53B0"/>
    <w:rsid w:val="007023A8"/>
    <w:rsid w:val="00702A5B"/>
    <w:rsid w:val="007243BC"/>
    <w:rsid w:val="0073305F"/>
    <w:rsid w:val="007371CA"/>
    <w:rsid w:val="00737E4D"/>
    <w:rsid w:val="0076486C"/>
    <w:rsid w:val="00771F0D"/>
    <w:rsid w:val="00783103"/>
    <w:rsid w:val="0078525C"/>
    <w:rsid w:val="007A776C"/>
    <w:rsid w:val="007B1F62"/>
    <w:rsid w:val="007B2BEA"/>
    <w:rsid w:val="007B503A"/>
    <w:rsid w:val="007B6CE0"/>
    <w:rsid w:val="007D06F1"/>
    <w:rsid w:val="007E56C6"/>
    <w:rsid w:val="007E7AFB"/>
    <w:rsid w:val="007F31CD"/>
    <w:rsid w:val="00805DCE"/>
    <w:rsid w:val="00807C52"/>
    <w:rsid w:val="00834163"/>
    <w:rsid w:val="00852B82"/>
    <w:rsid w:val="008542F1"/>
    <w:rsid w:val="00860C86"/>
    <w:rsid w:val="0086709B"/>
    <w:rsid w:val="008710D2"/>
    <w:rsid w:val="00877811"/>
    <w:rsid w:val="00887FF9"/>
    <w:rsid w:val="008915F8"/>
    <w:rsid w:val="00892674"/>
    <w:rsid w:val="008945D3"/>
    <w:rsid w:val="008A06A1"/>
    <w:rsid w:val="008C0096"/>
    <w:rsid w:val="008E2C84"/>
    <w:rsid w:val="008E6097"/>
    <w:rsid w:val="008F410F"/>
    <w:rsid w:val="008F5F80"/>
    <w:rsid w:val="00916A16"/>
    <w:rsid w:val="00917867"/>
    <w:rsid w:val="009227D8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D78FA"/>
    <w:rsid w:val="009F0F22"/>
    <w:rsid w:val="009F7ED5"/>
    <w:rsid w:val="00A1013E"/>
    <w:rsid w:val="00A21C9B"/>
    <w:rsid w:val="00A24E06"/>
    <w:rsid w:val="00A26E41"/>
    <w:rsid w:val="00A329B6"/>
    <w:rsid w:val="00A374C1"/>
    <w:rsid w:val="00A41D66"/>
    <w:rsid w:val="00A41FEF"/>
    <w:rsid w:val="00A4300C"/>
    <w:rsid w:val="00A572B2"/>
    <w:rsid w:val="00A81EA5"/>
    <w:rsid w:val="00A81F9D"/>
    <w:rsid w:val="00A824C5"/>
    <w:rsid w:val="00A83061"/>
    <w:rsid w:val="00AA3688"/>
    <w:rsid w:val="00AB1F2F"/>
    <w:rsid w:val="00AB3AAE"/>
    <w:rsid w:val="00AB485F"/>
    <w:rsid w:val="00AE683A"/>
    <w:rsid w:val="00B0005B"/>
    <w:rsid w:val="00B051C3"/>
    <w:rsid w:val="00B30DB9"/>
    <w:rsid w:val="00B353BD"/>
    <w:rsid w:val="00B36731"/>
    <w:rsid w:val="00B45F98"/>
    <w:rsid w:val="00B51BCF"/>
    <w:rsid w:val="00B5595E"/>
    <w:rsid w:val="00B75424"/>
    <w:rsid w:val="00B8111B"/>
    <w:rsid w:val="00B86D85"/>
    <w:rsid w:val="00BB1488"/>
    <w:rsid w:val="00BD4442"/>
    <w:rsid w:val="00C12476"/>
    <w:rsid w:val="00C12AB6"/>
    <w:rsid w:val="00C1734C"/>
    <w:rsid w:val="00C25B2B"/>
    <w:rsid w:val="00C424B7"/>
    <w:rsid w:val="00C5329F"/>
    <w:rsid w:val="00C631B0"/>
    <w:rsid w:val="00C6499D"/>
    <w:rsid w:val="00C77E3D"/>
    <w:rsid w:val="00C821EE"/>
    <w:rsid w:val="00C8451B"/>
    <w:rsid w:val="00C86A25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441B7"/>
    <w:rsid w:val="00D474ED"/>
    <w:rsid w:val="00D55716"/>
    <w:rsid w:val="00D6125B"/>
    <w:rsid w:val="00D8032E"/>
    <w:rsid w:val="00D83CDC"/>
    <w:rsid w:val="00D85A3A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C47A3"/>
    <w:rsid w:val="00ED17CE"/>
    <w:rsid w:val="00ED73F9"/>
    <w:rsid w:val="00EE012B"/>
    <w:rsid w:val="00EE6033"/>
    <w:rsid w:val="00EF1598"/>
    <w:rsid w:val="00F00857"/>
    <w:rsid w:val="00F1602B"/>
    <w:rsid w:val="00F166CA"/>
    <w:rsid w:val="00F16F8D"/>
    <w:rsid w:val="00F22FDF"/>
    <w:rsid w:val="00F24925"/>
    <w:rsid w:val="00F31787"/>
    <w:rsid w:val="00F337C2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11">
    <w:name w:val="font11"/>
    <w:rsid w:val="00557A1B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557A1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12">
    <w:name w:val="font12"/>
    <w:rsid w:val="00C6499D"/>
    <w:rPr>
      <w:rFonts w:ascii="Times New Roman" w:eastAsia="Times New Roman" w:hAnsi="Times New Roman" w:cs="Times New Roman"/>
      <w:sz w:val="24"/>
      <w:szCs w:val="24"/>
    </w:rPr>
  </w:style>
  <w:style w:type="character" w:styleId="af5">
    <w:name w:val="Subtle Emphasis"/>
    <w:basedOn w:val="a0"/>
    <w:uiPriority w:val="19"/>
    <w:qFormat/>
    <w:rsid w:val="008F5F80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E296F-FAA2-4936-A7F7-A024BD2B6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1299</Words>
  <Characters>7409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</cp:lastModifiedBy>
  <cp:revision>2</cp:revision>
  <cp:lastPrinted>2018-12-14T12:13:00Z</cp:lastPrinted>
  <dcterms:created xsi:type="dcterms:W3CDTF">2019-08-20T10:23:00Z</dcterms:created>
  <dcterms:modified xsi:type="dcterms:W3CDTF">2019-08-20T10:23:00Z</dcterms:modified>
</cp:coreProperties>
</file>